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12B2E" w14:textId="6992CB08" w:rsidR="001B243E" w:rsidRPr="00AC0E60" w:rsidRDefault="00D02160" w:rsidP="0055462E">
      <w:pPr>
        <w:spacing w:after="0" w:line="312" w:lineRule="auto"/>
        <w:ind w:firstLine="720"/>
        <w:jc w:val="center"/>
        <w:rPr>
          <w:b/>
          <w:bCs/>
          <w:sz w:val="26"/>
          <w:szCs w:val="26"/>
        </w:rPr>
      </w:pPr>
      <w:r w:rsidRPr="00AC0E60">
        <w:rPr>
          <w:b/>
          <w:bCs/>
          <w:sz w:val="26"/>
          <w:szCs w:val="26"/>
        </w:rPr>
        <w:t>KHOA XÂY DỰNG ĐẢNG TỔ CHỨC SINH HOẠT CHUYÊN MÔN TRIỂN KHAI KẾ HOẠCH HOẠT ĐỘNG NĂM 2024</w:t>
      </w:r>
    </w:p>
    <w:p w14:paraId="25B4A6F8" w14:textId="605AD5E1" w:rsidR="00D02160" w:rsidRPr="00AC0E60" w:rsidRDefault="00D02160" w:rsidP="0055462E">
      <w:pPr>
        <w:spacing w:after="0" w:line="312" w:lineRule="auto"/>
        <w:ind w:firstLine="720"/>
        <w:jc w:val="both"/>
        <w:rPr>
          <w:sz w:val="26"/>
          <w:szCs w:val="26"/>
        </w:rPr>
      </w:pPr>
      <w:r w:rsidRPr="00AC0E60">
        <w:rPr>
          <w:sz w:val="26"/>
          <w:szCs w:val="26"/>
        </w:rPr>
        <w:t>Sáng</w:t>
      </w:r>
      <w:r w:rsidR="001B243E" w:rsidRPr="00AC0E60">
        <w:rPr>
          <w:sz w:val="26"/>
          <w:szCs w:val="26"/>
        </w:rPr>
        <w:t xml:space="preserve"> ngày </w:t>
      </w:r>
      <w:r w:rsidRPr="00AC0E60">
        <w:rPr>
          <w:sz w:val="26"/>
          <w:szCs w:val="26"/>
        </w:rPr>
        <w:t>20</w:t>
      </w:r>
      <w:r w:rsidR="001B243E" w:rsidRPr="00AC0E60">
        <w:rPr>
          <w:sz w:val="26"/>
          <w:szCs w:val="26"/>
        </w:rPr>
        <w:t>/</w:t>
      </w:r>
      <w:r w:rsidRPr="00AC0E60">
        <w:rPr>
          <w:sz w:val="26"/>
          <w:szCs w:val="26"/>
        </w:rPr>
        <w:t>02/2024</w:t>
      </w:r>
      <w:r w:rsidR="001B243E" w:rsidRPr="00AC0E60">
        <w:rPr>
          <w:sz w:val="26"/>
          <w:szCs w:val="26"/>
        </w:rPr>
        <w:t xml:space="preserve">, </w:t>
      </w:r>
      <w:r w:rsidRPr="00AC0E60">
        <w:rPr>
          <w:sz w:val="26"/>
          <w:szCs w:val="26"/>
        </w:rPr>
        <w:t>K</w:t>
      </w:r>
      <w:r w:rsidR="001B243E" w:rsidRPr="00AC0E60">
        <w:rPr>
          <w:sz w:val="26"/>
          <w:szCs w:val="26"/>
        </w:rPr>
        <w:t>hoa Xây dựng Đảng</w:t>
      </w:r>
      <w:r w:rsidRPr="00AC0E60">
        <w:rPr>
          <w:sz w:val="26"/>
          <w:szCs w:val="26"/>
        </w:rPr>
        <w:t xml:space="preserve"> tổ chức sinh hoạt chuyên môn n</w:t>
      </w:r>
      <w:r w:rsidRPr="00AC0E60">
        <w:rPr>
          <w:sz w:val="26"/>
          <w:szCs w:val="26"/>
        </w:rPr>
        <w:t>hằm triển khai nhiệm vụ công tác chuyên môn năm 2024 của Khoa một cách có chất lượng, hiệu quả, đồng thời để có cơ sở theo dõi, kiểm tra đánh giá hiệu quả hoạt động công tác năm 2024 của tập thể khoa và giảng viên trong khoa.</w:t>
      </w:r>
    </w:p>
    <w:p w14:paraId="4DC8C678" w14:textId="77777777" w:rsidR="00B316CA" w:rsidRDefault="00D02160" w:rsidP="0055462E">
      <w:pPr>
        <w:tabs>
          <w:tab w:val="left" w:pos="450"/>
          <w:tab w:val="left" w:pos="540"/>
        </w:tabs>
        <w:spacing w:after="0" w:line="312" w:lineRule="auto"/>
        <w:ind w:firstLine="720"/>
        <w:jc w:val="both"/>
        <w:rPr>
          <w:sz w:val="26"/>
          <w:szCs w:val="26"/>
        </w:rPr>
      </w:pPr>
      <w:r w:rsidRPr="00AC0E60">
        <w:rPr>
          <w:sz w:val="26"/>
          <w:szCs w:val="26"/>
        </w:rPr>
        <w:t>T</w:t>
      </w:r>
      <w:r w:rsidR="001B243E" w:rsidRPr="00AC0E60">
        <w:rPr>
          <w:sz w:val="26"/>
          <w:szCs w:val="26"/>
        </w:rPr>
        <w:t xml:space="preserve">hay mặt tập thể khoa, đồng chí </w:t>
      </w:r>
      <w:r w:rsidRPr="00AC0E60">
        <w:rPr>
          <w:sz w:val="26"/>
          <w:szCs w:val="26"/>
        </w:rPr>
        <w:t>Lê Thị Hằng</w:t>
      </w:r>
      <w:r w:rsidR="001B243E" w:rsidRPr="00AC0E60">
        <w:rPr>
          <w:sz w:val="26"/>
          <w:szCs w:val="26"/>
        </w:rPr>
        <w:t xml:space="preserve"> </w:t>
      </w:r>
      <w:r w:rsidRPr="00AC0E60">
        <w:rPr>
          <w:sz w:val="26"/>
          <w:szCs w:val="26"/>
        </w:rPr>
        <w:t>-</w:t>
      </w:r>
      <w:r w:rsidR="001B243E" w:rsidRPr="00AC0E60">
        <w:rPr>
          <w:sz w:val="26"/>
          <w:szCs w:val="26"/>
        </w:rPr>
        <w:t xml:space="preserve"> Trưởng khoa </w:t>
      </w:r>
      <w:r w:rsidRPr="00AC0E60">
        <w:rPr>
          <w:sz w:val="26"/>
          <w:szCs w:val="26"/>
        </w:rPr>
        <w:t>triển khai nhiệm vụ công tác chuyên môn năm 2024</w:t>
      </w:r>
      <w:r w:rsidRPr="00AC0E60">
        <w:rPr>
          <w:sz w:val="26"/>
          <w:szCs w:val="26"/>
        </w:rPr>
        <w:t xml:space="preserve"> </w:t>
      </w:r>
      <w:r w:rsidR="001B243E" w:rsidRPr="00AC0E60">
        <w:rPr>
          <w:sz w:val="26"/>
          <w:szCs w:val="26"/>
        </w:rPr>
        <w:t xml:space="preserve">trên tất cả các mặt công tác: giảng dạy, thao giảng, dự giờ; nghiên cứu khoa học, nghiên cứu thực tế; việc học tập nâng cao trình độ cho đội ngũ giảng viên cũng như hoạt động quản lý của khoa và một số hoạt động khác. </w:t>
      </w:r>
      <w:r w:rsidR="0055462E" w:rsidRPr="00AC0E60">
        <w:rPr>
          <w:sz w:val="26"/>
          <w:szCs w:val="26"/>
        </w:rPr>
        <w:t xml:space="preserve">Đặc biệt yêu cầu trong năm 2024 cần chú trọng 2 nội dung trọng tâm: nâng cao chất lượng giảng dạy, năng lực giảng viên và công tác giảng dạy chương trình </w:t>
      </w:r>
      <w:r w:rsidR="00B316CA">
        <w:rPr>
          <w:sz w:val="26"/>
          <w:szCs w:val="26"/>
        </w:rPr>
        <w:t>T</w:t>
      </w:r>
      <w:r w:rsidR="0055462E" w:rsidRPr="00AC0E60">
        <w:rPr>
          <w:sz w:val="26"/>
          <w:szCs w:val="26"/>
        </w:rPr>
        <w:t>rung cấp</w:t>
      </w:r>
      <w:r w:rsidR="00B316CA">
        <w:rPr>
          <w:sz w:val="26"/>
          <w:szCs w:val="26"/>
        </w:rPr>
        <w:t xml:space="preserve"> lý luận</w:t>
      </w:r>
      <w:r w:rsidR="0055462E" w:rsidRPr="00AC0E60">
        <w:rPr>
          <w:sz w:val="26"/>
          <w:szCs w:val="26"/>
        </w:rPr>
        <w:t xml:space="preserve"> chính trị Lào. </w:t>
      </w:r>
    </w:p>
    <w:p w14:paraId="41FAF3F7" w14:textId="647B811F" w:rsidR="001B243E" w:rsidRPr="00AC0E60" w:rsidRDefault="0055462E" w:rsidP="00B316CA">
      <w:pPr>
        <w:tabs>
          <w:tab w:val="left" w:pos="450"/>
          <w:tab w:val="left" w:pos="540"/>
        </w:tabs>
        <w:spacing w:after="0" w:line="312" w:lineRule="auto"/>
        <w:ind w:firstLine="720"/>
        <w:jc w:val="both"/>
        <w:rPr>
          <w:sz w:val="26"/>
          <w:szCs w:val="26"/>
        </w:rPr>
      </w:pPr>
      <w:r w:rsidRPr="00AC0E60">
        <w:rPr>
          <w:sz w:val="26"/>
          <w:szCs w:val="26"/>
        </w:rPr>
        <w:t>Trong đó, tăng cường tổ chức s</w:t>
      </w:r>
      <w:r w:rsidRPr="00AC0E60">
        <w:rPr>
          <w:sz w:val="26"/>
          <w:szCs w:val="26"/>
        </w:rPr>
        <w:t>inh hoạt chuyên đề chuyên môn</w:t>
      </w:r>
      <w:r w:rsidRPr="00AC0E60">
        <w:rPr>
          <w:sz w:val="26"/>
          <w:szCs w:val="26"/>
        </w:rPr>
        <w:t xml:space="preserve"> gắn liền với nhiệm vụ của Khoa và thực tiễn giảng dạy đặt ra. 3 nội dung </w:t>
      </w:r>
      <w:r w:rsidRPr="00AC0E60">
        <w:rPr>
          <w:bCs/>
          <w:sz w:val="26"/>
          <w:szCs w:val="26"/>
        </w:rPr>
        <w:t>s</w:t>
      </w:r>
      <w:r w:rsidRPr="00AC0E60">
        <w:rPr>
          <w:bCs/>
          <w:sz w:val="26"/>
          <w:szCs w:val="26"/>
        </w:rPr>
        <w:t>inh hoạt chuyên đề</w:t>
      </w:r>
      <w:r w:rsidRPr="00AC0E60">
        <w:rPr>
          <w:bCs/>
          <w:sz w:val="26"/>
          <w:szCs w:val="26"/>
        </w:rPr>
        <w:t xml:space="preserve"> dự kiến trong năm 2024 gồm:</w:t>
      </w:r>
      <w:r w:rsidRPr="00AC0E60">
        <w:rPr>
          <w:bCs/>
          <w:sz w:val="26"/>
          <w:szCs w:val="26"/>
        </w:rPr>
        <w:t xml:space="preserve"> 1</w:t>
      </w:r>
      <w:r w:rsidRPr="00AC0E60">
        <w:rPr>
          <w:bCs/>
          <w:sz w:val="26"/>
          <w:szCs w:val="26"/>
        </w:rPr>
        <w:t xml:space="preserve">. </w:t>
      </w:r>
      <w:r w:rsidRPr="00AC0E60">
        <w:rPr>
          <w:bCs/>
          <w:sz w:val="26"/>
          <w:szCs w:val="26"/>
        </w:rPr>
        <w:t>Phương pháp giảng dạy Lịch sử Đảng hướng đến tiếp cận giá trị bài học kinh nghiệm từ lịch sử vận dụng vào người học</w:t>
      </w:r>
      <w:r w:rsidR="00B316CA">
        <w:rPr>
          <w:bCs/>
          <w:sz w:val="26"/>
          <w:szCs w:val="26"/>
        </w:rPr>
        <w:t>;</w:t>
      </w:r>
      <w:r w:rsidR="00B316CA">
        <w:rPr>
          <w:b/>
          <w:sz w:val="26"/>
          <w:szCs w:val="26"/>
        </w:rPr>
        <w:t xml:space="preserve"> </w:t>
      </w:r>
      <w:r w:rsidRPr="00AC0E60">
        <w:rPr>
          <w:bCs/>
          <w:sz w:val="26"/>
          <w:szCs w:val="26"/>
        </w:rPr>
        <w:t>2</w:t>
      </w:r>
      <w:r w:rsidRPr="00AC0E60">
        <w:rPr>
          <w:bCs/>
          <w:sz w:val="26"/>
          <w:szCs w:val="26"/>
        </w:rPr>
        <w:t xml:space="preserve">. </w:t>
      </w:r>
      <w:r w:rsidRPr="00AC0E60">
        <w:rPr>
          <w:bCs/>
          <w:sz w:val="26"/>
          <w:szCs w:val="26"/>
        </w:rPr>
        <w:t>Phương pháp vận dụng các Nghị quyết của Đảng và xử lý các tình huống trong công tác Đảng vào giảng dạy các chuyên đề phần Xây dựng Đảng</w:t>
      </w:r>
      <w:r w:rsidR="00B316CA">
        <w:rPr>
          <w:bCs/>
          <w:sz w:val="26"/>
          <w:szCs w:val="26"/>
        </w:rPr>
        <w:t xml:space="preserve">; </w:t>
      </w:r>
      <w:r w:rsidRPr="00AC0E60">
        <w:rPr>
          <w:bCs/>
          <w:sz w:val="26"/>
          <w:szCs w:val="26"/>
        </w:rPr>
        <w:t>3</w:t>
      </w:r>
      <w:r w:rsidRPr="00AC0E60">
        <w:rPr>
          <w:bCs/>
          <w:sz w:val="26"/>
          <w:szCs w:val="26"/>
        </w:rPr>
        <w:t xml:space="preserve">. </w:t>
      </w:r>
      <w:r w:rsidRPr="00AC0E60">
        <w:rPr>
          <w:bCs/>
          <w:sz w:val="26"/>
          <w:szCs w:val="26"/>
        </w:rPr>
        <w:t>Vận dụng mô hình thực tiễn vào giảng dạy các chuyên đề của phần học Đường lối, chính sách của Đảng, Nhà nước Việt Nam.</w:t>
      </w:r>
      <w:r w:rsidRPr="00AC0E60">
        <w:rPr>
          <w:sz w:val="26"/>
          <w:szCs w:val="26"/>
        </w:rPr>
        <w:t xml:space="preserve">  </w:t>
      </w:r>
    </w:p>
    <w:p w14:paraId="4ED9E765" w14:textId="77777777" w:rsidR="00586FCE" w:rsidRPr="00AC0E60" w:rsidRDefault="00E05FCB" w:rsidP="00586FCE">
      <w:pPr>
        <w:spacing w:after="0" w:line="312" w:lineRule="auto"/>
        <w:ind w:firstLine="720"/>
        <w:jc w:val="both"/>
        <w:rPr>
          <w:bCs/>
          <w:sz w:val="26"/>
          <w:szCs w:val="26"/>
        </w:rPr>
      </w:pPr>
      <w:r w:rsidRPr="00AC0E60">
        <w:rPr>
          <w:bCs/>
          <w:sz w:val="26"/>
          <w:szCs w:val="26"/>
        </w:rPr>
        <w:t xml:space="preserve">Triển khai </w:t>
      </w:r>
      <w:r w:rsidRPr="00AC0E60">
        <w:rPr>
          <w:bCs/>
          <w:sz w:val="26"/>
          <w:szCs w:val="26"/>
        </w:rPr>
        <w:t>Đề tài</w:t>
      </w:r>
      <w:r w:rsidRPr="00AC0E60">
        <w:rPr>
          <w:bCs/>
          <w:sz w:val="26"/>
          <w:szCs w:val="26"/>
        </w:rPr>
        <w:t xml:space="preserve"> nghiên cứu khoa học cấp cơ sở</w:t>
      </w:r>
      <w:r w:rsidRPr="00AC0E60">
        <w:rPr>
          <w:bCs/>
          <w:sz w:val="26"/>
          <w:szCs w:val="26"/>
        </w:rPr>
        <w:t xml:space="preserve">: </w:t>
      </w:r>
      <w:r w:rsidRPr="00AC0E60">
        <w:rPr>
          <w:b/>
          <w:sz w:val="26"/>
          <w:szCs w:val="26"/>
        </w:rPr>
        <w:t>“Nâng cao năng lực đội ngũ Bí thư Đảng ủy xã tại tỉnh Thừa Thiên Huế trong giai đoạn hiện nay”</w:t>
      </w:r>
      <w:r w:rsidRPr="00AC0E60">
        <w:rPr>
          <w:bCs/>
          <w:sz w:val="26"/>
          <w:szCs w:val="26"/>
        </w:rPr>
        <w:t>, phân công nhiệm vụ cụ thể cho các thành viên tham gia đề tài.</w:t>
      </w:r>
      <w:r w:rsidR="00586FCE" w:rsidRPr="00AC0E60">
        <w:rPr>
          <w:bCs/>
          <w:sz w:val="26"/>
          <w:szCs w:val="26"/>
        </w:rPr>
        <w:t xml:space="preserve"> </w:t>
      </w:r>
    </w:p>
    <w:p w14:paraId="67A4064B" w14:textId="62CC3353" w:rsidR="00E05FCB" w:rsidRPr="00AC0E60" w:rsidRDefault="00586FCE" w:rsidP="00586FCE">
      <w:pPr>
        <w:spacing w:after="0" w:line="312" w:lineRule="auto"/>
        <w:ind w:firstLine="720"/>
        <w:jc w:val="both"/>
        <w:rPr>
          <w:bCs/>
          <w:sz w:val="26"/>
          <w:szCs w:val="26"/>
        </w:rPr>
      </w:pPr>
      <w:r w:rsidRPr="00AC0E60">
        <w:rPr>
          <w:bCs/>
          <w:sz w:val="26"/>
          <w:szCs w:val="26"/>
        </w:rPr>
        <w:t>Triển khai n</w:t>
      </w:r>
      <w:r w:rsidRPr="00AC0E60">
        <w:rPr>
          <w:bCs/>
          <w:sz w:val="26"/>
          <w:szCs w:val="26"/>
        </w:rPr>
        <w:t>ghiên cứu thực tế Khoa:</w:t>
      </w:r>
      <w:r w:rsidRPr="00AC0E60">
        <w:rPr>
          <w:bCs/>
          <w:sz w:val="26"/>
          <w:szCs w:val="26"/>
        </w:rPr>
        <w:t xml:space="preserve"> </w:t>
      </w:r>
      <w:r w:rsidRPr="00AC0E60">
        <w:rPr>
          <w:bCs/>
          <w:sz w:val="26"/>
          <w:szCs w:val="26"/>
        </w:rPr>
        <w:t xml:space="preserve">Chủ đề: </w:t>
      </w:r>
      <w:r w:rsidRPr="00AC0E60">
        <w:rPr>
          <w:b/>
          <w:sz w:val="26"/>
          <w:szCs w:val="26"/>
        </w:rPr>
        <w:t>“Nâng cao năng lực phẩm chất của cán bộ lãnh đạo cấp xã trên địa bàn huyện Phong Điền, tỉnh Thừa Thiên Huế”</w:t>
      </w:r>
      <w:r w:rsidRPr="00AC0E60">
        <w:rPr>
          <w:bCs/>
          <w:sz w:val="26"/>
          <w:szCs w:val="26"/>
        </w:rPr>
        <w:t>.</w:t>
      </w:r>
    </w:p>
    <w:p w14:paraId="3DE4D79D" w14:textId="318B8BEF" w:rsidR="00586FCE" w:rsidRPr="00AC0E60" w:rsidRDefault="00586FCE" w:rsidP="00586FCE">
      <w:pPr>
        <w:tabs>
          <w:tab w:val="left" w:pos="450"/>
          <w:tab w:val="left" w:pos="540"/>
        </w:tabs>
        <w:spacing w:after="0" w:line="312" w:lineRule="auto"/>
        <w:jc w:val="both"/>
        <w:rPr>
          <w:b/>
          <w:sz w:val="26"/>
          <w:szCs w:val="26"/>
        </w:rPr>
      </w:pPr>
      <w:r w:rsidRPr="00AC0E60">
        <w:rPr>
          <w:b/>
          <w:sz w:val="26"/>
          <w:szCs w:val="26"/>
        </w:rPr>
        <w:tab/>
      </w:r>
      <w:r w:rsidRPr="00AC0E60">
        <w:rPr>
          <w:b/>
          <w:sz w:val="26"/>
          <w:szCs w:val="26"/>
        </w:rPr>
        <w:tab/>
      </w:r>
      <w:r w:rsidRPr="00AC0E60">
        <w:rPr>
          <w:b/>
          <w:sz w:val="26"/>
          <w:szCs w:val="26"/>
        </w:rPr>
        <w:tab/>
      </w:r>
      <w:r w:rsidRPr="00AC0E60">
        <w:rPr>
          <w:bCs/>
          <w:sz w:val="26"/>
          <w:szCs w:val="26"/>
        </w:rPr>
        <w:t xml:space="preserve">Chủ trì </w:t>
      </w:r>
      <w:r w:rsidRPr="00AC0E60">
        <w:rPr>
          <w:bCs/>
          <w:sz w:val="26"/>
          <w:szCs w:val="26"/>
        </w:rPr>
        <w:t>Hội thảo Khoa học cấp trường:</w:t>
      </w:r>
      <w:r w:rsidRPr="00AC0E60">
        <w:rPr>
          <w:bCs/>
          <w:sz w:val="26"/>
          <w:szCs w:val="26"/>
        </w:rPr>
        <w:t xml:space="preserve"> </w:t>
      </w:r>
      <w:r w:rsidRPr="00AC0E60">
        <w:rPr>
          <w:b/>
          <w:sz w:val="26"/>
          <w:szCs w:val="26"/>
        </w:rPr>
        <w:t>“Nâng cao chất lượng xây dựng và tổ chức thực hiện nghị quyết của Đảng uỷ xã, phường, thị trấn trên địa bàn tỉnh Thừa Thiên Huế”.</w:t>
      </w:r>
    </w:p>
    <w:p w14:paraId="45E4AE50" w14:textId="6EF0BADE" w:rsidR="00E05FCB" w:rsidRPr="00AC0E60" w:rsidRDefault="00E05FCB" w:rsidP="00586FCE">
      <w:pPr>
        <w:spacing w:after="0" w:line="312" w:lineRule="auto"/>
        <w:ind w:firstLine="720"/>
        <w:jc w:val="both"/>
        <w:rPr>
          <w:sz w:val="26"/>
          <w:szCs w:val="26"/>
        </w:rPr>
      </w:pPr>
      <w:r w:rsidRPr="00AC0E60">
        <w:rPr>
          <w:bCs/>
          <w:sz w:val="26"/>
          <w:szCs w:val="26"/>
        </w:rPr>
        <w:t>Tham gia thực hiện đề án, đề tài cấp tỉnh, cấp Bộ, tổng kết thực tiễn. Viết tin bài trên Website của Nhà trường, Hội thảo, Thông tin Lý luận Thực tiễn, tạp chí</w:t>
      </w:r>
      <w:r w:rsidR="00586FCE" w:rsidRPr="00AC0E60">
        <w:rPr>
          <w:bCs/>
          <w:sz w:val="26"/>
          <w:szCs w:val="26"/>
        </w:rPr>
        <w:t xml:space="preserve"> chuyên ngành</w:t>
      </w:r>
      <w:r w:rsidRPr="00AC0E60">
        <w:rPr>
          <w:bCs/>
          <w:sz w:val="26"/>
          <w:szCs w:val="26"/>
        </w:rPr>
        <w:t>,…</w:t>
      </w:r>
    </w:p>
    <w:p w14:paraId="52521354" w14:textId="5398FC7B" w:rsidR="001B243E" w:rsidRPr="00AC0E60" w:rsidRDefault="00586FCE" w:rsidP="0055462E">
      <w:pPr>
        <w:spacing w:after="0" w:line="312" w:lineRule="auto"/>
        <w:ind w:firstLine="720"/>
        <w:jc w:val="both"/>
        <w:rPr>
          <w:sz w:val="26"/>
          <w:szCs w:val="26"/>
        </w:rPr>
      </w:pPr>
      <w:r w:rsidRPr="00AC0E60">
        <w:rPr>
          <w:sz w:val="26"/>
          <w:szCs w:val="26"/>
        </w:rPr>
        <w:t>Có thể nói</w:t>
      </w:r>
      <w:r w:rsidR="001B243E" w:rsidRPr="00AC0E60">
        <w:rPr>
          <w:sz w:val="26"/>
          <w:szCs w:val="26"/>
        </w:rPr>
        <w:t xml:space="preserve">, </w:t>
      </w:r>
      <w:r w:rsidRPr="00AC0E60">
        <w:rPr>
          <w:sz w:val="26"/>
          <w:szCs w:val="26"/>
        </w:rPr>
        <w:t>với số lượng giảng viên Khoa ít (5 đồng chí) t</w:t>
      </w:r>
      <w:r w:rsidR="001B243E" w:rsidRPr="00AC0E60">
        <w:rPr>
          <w:sz w:val="26"/>
          <w:szCs w:val="26"/>
        </w:rPr>
        <w:t xml:space="preserve">rong khi khối lượng công việc lớn, </w:t>
      </w:r>
      <w:r w:rsidRPr="00AC0E60">
        <w:rPr>
          <w:sz w:val="26"/>
          <w:szCs w:val="26"/>
        </w:rPr>
        <w:t>đòi hỏi trong năm 2024</w:t>
      </w:r>
      <w:r w:rsidR="00B316CA">
        <w:rPr>
          <w:sz w:val="26"/>
          <w:szCs w:val="26"/>
        </w:rPr>
        <w:t xml:space="preserve"> cần</w:t>
      </w:r>
      <w:r w:rsidRPr="00AC0E60">
        <w:rPr>
          <w:sz w:val="26"/>
          <w:szCs w:val="26"/>
        </w:rPr>
        <w:t xml:space="preserve"> tiếp tục nhận được</w:t>
      </w:r>
      <w:r w:rsidR="001B243E" w:rsidRPr="00AC0E60">
        <w:rPr>
          <w:sz w:val="26"/>
          <w:szCs w:val="26"/>
        </w:rPr>
        <w:t xml:space="preserve"> sự quan tâm lãnh đạo, chỉ đạo sát sao, kịp thời từ lãnh đạo </w:t>
      </w:r>
      <w:r w:rsidR="00B316CA">
        <w:rPr>
          <w:sz w:val="26"/>
          <w:szCs w:val="26"/>
        </w:rPr>
        <w:t xml:space="preserve">Nhà </w:t>
      </w:r>
      <w:r w:rsidR="001B243E" w:rsidRPr="00AC0E60">
        <w:rPr>
          <w:sz w:val="26"/>
          <w:szCs w:val="26"/>
        </w:rPr>
        <w:t>trường cũng như sự cố gắng, nỗ lực</w:t>
      </w:r>
      <w:r w:rsidRPr="00AC0E60">
        <w:rPr>
          <w:sz w:val="26"/>
          <w:szCs w:val="26"/>
        </w:rPr>
        <w:t>, đoàn kết</w:t>
      </w:r>
      <w:r w:rsidR="001B243E" w:rsidRPr="00AC0E60">
        <w:rPr>
          <w:sz w:val="26"/>
          <w:szCs w:val="26"/>
        </w:rPr>
        <w:t xml:space="preserve"> của tập thể giảng viên </w:t>
      </w:r>
      <w:r w:rsidRPr="00AC0E60">
        <w:rPr>
          <w:sz w:val="26"/>
          <w:szCs w:val="26"/>
        </w:rPr>
        <w:t>nhằm</w:t>
      </w:r>
      <w:r w:rsidR="001B243E" w:rsidRPr="00AC0E60">
        <w:rPr>
          <w:sz w:val="26"/>
          <w:szCs w:val="26"/>
        </w:rPr>
        <w:t xml:space="preserve"> </w:t>
      </w:r>
      <w:r w:rsidRPr="00AC0E60">
        <w:rPr>
          <w:sz w:val="26"/>
          <w:szCs w:val="26"/>
        </w:rPr>
        <w:t xml:space="preserve">phấn đấu </w:t>
      </w:r>
      <w:r w:rsidR="001B243E" w:rsidRPr="00AC0E60">
        <w:rPr>
          <w:sz w:val="26"/>
          <w:szCs w:val="26"/>
        </w:rPr>
        <w:t xml:space="preserve">đạt </w:t>
      </w:r>
      <w:r w:rsidRPr="00AC0E60">
        <w:rPr>
          <w:sz w:val="26"/>
          <w:szCs w:val="26"/>
        </w:rPr>
        <w:t xml:space="preserve">được </w:t>
      </w:r>
      <w:r w:rsidR="001B243E" w:rsidRPr="00AC0E60">
        <w:rPr>
          <w:sz w:val="26"/>
          <w:szCs w:val="26"/>
        </w:rPr>
        <w:t>nhiều kết quả tích cực</w:t>
      </w:r>
      <w:r w:rsidRPr="00AC0E60">
        <w:rPr>
          <w:sz w:val="26"/>
          <w:szCs w:val="26"/>
        </w:rPr>
        <w:t xml:space="preserve"> đặt ra</w:t>
      </w:r>
      <w:r w:rsidR="001B243E" w:rsidRPr="00AC0E60">
        <w:rPr>
          <w:sz w:val="26"/>
          <w:szCs w:val="26"/>
        </w:rPr>
        <w:t>.</w:t>
      </w:r>
    </w:p>
    <w:p w14:paraId="2147D18B" w14:textId="13C098C9" w:rsidR="001B243E" w:rsidRPr="00AC0E60" w:rsidRDefault="001B243E" w:rsidP="0055462E">
      <w:pPr>
        <w:spacing w:after="0" w:line="312" w:lineRule="auto"/>
        <w:ind w:firstLine="720"/>
        <w:jc w:val="both"/>
        <w:rPr>
          <w:sz w:val="26"/>
          <w:szCs w:val="26"/>
        </w:rPr>
      </w:pPr>
      <w:r w:rsidRPr="00AC0E60">
        <w:rPr>
          <w:sz w:val="26"/>
          <w:szCs w:val="26"/>
        </w:rPr>
        <w:t xml:space="preserve">Toàn thể giảng viên cơ bản nhất trí, đồng thời thẳng thắn trao đổi, thảo luận, đóng góp ý kiến nhằm hoàn thiện hơn các nội dung trong </w:t>
      </w:r>
      <w:r w:rsidR="00586FCE" w:rsidRPr="00AC0E60">
        <w:rPr>
          <w:sz w:val="26"/>
          <w:szCs w:val="26"/>
        </w:rPr>
        <w:t xml:space="preserve">kế hoạch </w:t>
      </w:r>
      <w:r w:rsidR="00586FCE" w:rsidRPr="00AC0E60">
        <w:rPr>
          <w:sz w:val="26"/>
          <w:szCs w:val="26"/>
        </w:rPr>
        <w:t xml:space="preserve">công tác chuyên môn năm </w:t>
      </w:r>
      <w:r w:rsidR="00586FCE" w:rsidRPr="00AC0E60">
        <w:rPr>
          <w:sz w:val="26"/>
          <w:szCs w:val="26"/>
        </w:rPr>
        <w:lastRenderedPageBreak/>
        <w:t>2024 của Khoa</w:t>
      </w:r>
      <w:r w:rsidRPr="00AC0E60">
        <w:rPr>
          <w:sz w:val="26"/>
          <w:szCs w:val="26"/>
        </w:rPr>
        <w:t>; đồng thời đề xuất các giải pháp nhằm thực hiện hiệu quả nhiệm vụ chính trị của khoa trong thời gian tới.</w:t>
      </w:r>
    </w:p>
    <w:p w14:paraId="08EEA58B" w14:textId="07A71109" w:rsidR="001B243E" w:rsidRPr="00AC0E60" w:rsidRDefault="001B243E" w:rsidP="0055462E">
      <w:pPr>
        <w:spacing w:after="0" w:line="312" w:lineRule="auto"/>
        <w:ind w:firstLine="720"/>
        <w:jc w:val="both"/>
        <w:rPr>
          <w:sz w:val="26"/>
          <w:szCs w:val="26"/>
        </w:rPr>
      </w:pPr>
      <w:r w:rsidRPr="00AC0E60">
        <w:rPr>
          <w:sz w:val="26"/>
          <w:szCs w:val="26"/>
        </w:rPr>
        <w:t>Để thực hiện thắng lợi nhiệm vụ chính trị năm 202</w:t>
      </w:r>
      <w:r w:rsidR="00586FCE" w:rsidRPr="00AC0E60">
        <w:rPr>
          <w:sz w:val="26"/>
          <w:szCs w:val="26"/>
        </w:rPr>
        <w:t>4</w:t>
      </w:r>
      <w:r w:rsidRPr="00AC0E60">
        <w:rPr>
          <w:sz w:val="26"/>
          <w:szCs w:val="26"/>
        </w:rPr>
        <w:t>, đồng chí Trưởng khoa nhấn mạnh tập thể khoa cần tiếp tục có nhiều đổi mới về mọi mặt; nâng cao chất lượng đào tạo - bồi dưỡng, nghiên cứu khoa học, nghiên cứu thực tế, phấn đấu hoàn thành xuất sắc các chỉ tiêu, nhiệm vụ mà kế hoạch đã đề ra trong năm 202</w:t>
      </w:r>
      <w:r w:rsidR="00586FCE" w:rsidRPr="00AC0E60">
        <w:rPr>
          <w:sz w:val="26"/>
          <w:szCs w:val="26"/>
        </w:rPr>
        <w:t>4</w:t>
      </w:r>
      <w:r w:rsidRPr="00AC0E60">
        <w:rPr>
          <w:sz w:val="26"/>
          <w:szCs w:val="26"/>
        </w:rPr>
        <w:t>, tạo đà phát triển cho những năm tiếp theo./.</w:t>
      </w:r>
    </w:p>
    <w:p w14:paraId="465175D3" w14:textId="77777777" w:rsidR="001B243E" w:rsidRPr="00AC0E60" w:rsidRDefault="001B243E" w:rsidP="0055462E">
      <w:pPr>
        <w:spacing w:after="0" w:line="312" w:lineRule="auto"/>
        <w:ind w:firstLine="720"/>
        <w:jc w:val="both"/>
        <w:rPr>
          <w:sz w:val="26"/>
          <w:szCs w:val="26"/>
        </w:rPr>
      </w:pPr>
    </w:p>
    <w:p w14:paraId="3E21FF90" w14:textId="53978ED4" w:rsidR="001B243E" w:rsidRPr="00AC0E60" w:rsidRDefault="00586FCE" w:rsidP="0055462E">
      <w:pPr>
        <w:spacing w:after="0" w:line="312" w:lineRule="auto"/>
        <w:ind w:firstLine="720"/>
        <w:jc w:val="both"/>
        <w:rPr>
          <w:sz w:val="26"/>
          <w:szCs w:val="26"/>
        </w:rPr>
      </w:pPr>
      <w:r w:rsidRPr="00AC0E60">
        <w:rPr>
          <w:sz w:val="26"/>
          <w:szCs w:val="26"/>
        </w:rPr>
        <w:t xml:space="preserve">                                               </w:t>
      </w:r>
      <w:r w:rsidR="001B243E" w:rsidRPr="00AC0E60">
        <w:rPr>
          <w:sz w:val="26"/>
          <w:szCs w:val="26"/>
        </w:rPr>
        <w:t xml:space="preserve">ThS. </w:t>
      </w:r>
      <w:r w:rsidRPr="00AC0E60">
        <w:rPr>
          <w:sz w:val="26"/>
          <w:szCs w:val="26"/>
        </w:rPr>
        <w:t>Phan Thị Thanh Tâm</w:t>
      </w:r>
    </w:p>
    <w:p w14:paraId="3955FDF8" w14:textId="527D1499" w:rsidR="001B243E" w:rsidRPr="00AC0E60" w:rsidRDefault="00586FCE" w:rsidP="0055462E">
      <w:pPr>
        <w:spacing w:after="0" w:line="312" w:lineRule="auto"/>
        <w:ind w:firstLine="720"/>
        <w:jc w:val="both"/>
        <w:rPr>
          <w:sz w:val="26"/>
          <w:szCs w:val="26"/>
        </w:rPr>
      </w:pPr>
      <w:r w:rsidRPr="00AC0E60">
        <w:rPr>
          <w:sz w:val="26"/>
          <w:szCs w:val="26"/>
        </w:rPr>
        <w:t xml:space="preserve">                                            </w:t>
      </w:r>
      <w:r w:rsidR="001B243E" w:rsidRPr="00AC0E60">
        <w:rPr>
          <w:sz w:val="26"/>
          <w:szCs w:val="26"/>
        </w:rPr>
        <w:t>Giảng viên Khoa Xây dựng Đảng</w:t>
      </w:r>
    </w:p>
    <w:p w14:paraId="32FCF7F3" w14:textId="77777777" w:rsidR="001B243E" w:rsidRPr="00AC0E60" w:rsidRDefault="001B243E" w:rsidP="0055462E">
      <w:pPr>
        <w:spacing w:after="0" w:line="312" w:lineRule="auto"/>
        <w:ind w:firstLine="720"/>
        <w:jc w:val="both"/>
        <w:rPr>
          <w:sz w:val="26"/>
          <w:szCs w:val="26"/>
        </w:rPr>
      </w:pPr>
    </w:p>
    <w:p w14:paraId="2F030483" w14:textId="77777777" w:rsidR="0094264D" w:rsidRPr="00AC0E60" w:rsidRDefault="0094264D" w:rsidP="00D02160">
      <w:pPr>
        <w:jc w:val="both"/>
        <w:rPr>
          <w:sz w:val="26"/>
          <w:szCs w:val="26"/>
        </w:rPr>
      </w:pPr>
    </w:p>
    <w:sectPr w:rsidR="0094264D" w:rsidRPr="00AC0E60" w:rsidSect="00BE5C7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3E"/>
    <w:rsid w:val="001B243E"/>
    <w:rsid w:val="00364A59"/>
    <w:rsid w:val="00387754"/>
    <w:rsid w:val="0055462E"/>
    <w:rsid w:val="00586FCE"/>
    <w:rsid w:val="005E526D"/>
    <w:rsid w:val="0094264D"/>
    <w:rsid w:val="00AB2B04"/>
    <w:rsid w:val="00AC0E60"/>
    <w:rsid w:val="00B316CA"/>
    <w:rsid w:val="00BE5C7F"/>
    <w:rsid w:val="00D02160"/>
    <w:rsid w:val="00E0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BDF5"/>
  <w15:chartTrackingRefBased/>
  <w15:docId w15:val="{06A43E03-FB5A-40A7-AF6B-2244594A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9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Thanh Tâm</dc:creator>
  <cp:keywords/>
  <dc:description/>
  <cp:lastModifiedBy>Phan Thanh Tâm</cp:lastModifiedBy>
  <cp:revision>5</cp:revision>
  <dcterms:created xsi:type="dcterms:W3CDTF">2024-02-20T07:43:00Z</dcterms:created>
  <dcterms:modified xsi:type="dcterms:W3CDTF">2024-02-20T07:46:00Z</dcterms:modified>
</cp:coreProperties>
</file>